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BBEF" w14:textId="013031D2" w:rsidR="00A441F9" w:rsidRDefault="00041B6A" w:rsidP="00372647">
      <w:pPr>
        <w:widowControl/>
        <w:suppressAutoHyphens w:val="0"/>
        <w:spacing w:after="120"/>
        <w:ind w:left="-284" w:right="295"/>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noProof/>
          <w:color w:val="000000"/>
          <w:kern w:val="0"/>
          <w:sz w:val="22"/>
          <w:szCs w:val="22"/>
          <w:shd w:val="clear" w:color="auto" w:fill="FFFFFF"/>
          <w:lang w:eastAsia="en-GB" w:bidi="ar-SA"/>
        </w:rPr>
        <w:drawing>
          <wp:inline distT="0" distB="0" distL="0" distR="0" wp14:anchorId="30F3F279" wp14:editId="5A328CC7">
            <wp:extent cx="2218555" cy="1005840"/>
            <wp:effectExtent l="0" t="0" r="4445" b="0"/>
            <wp:docPr id="1177427557" name="Picture 1"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7557" name="Picture 1" descr="Purpl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401" cy="1033879"/>
                    </a:xfrm>
                    <a:prstGeom prst="rect">
                      <a:avLst/>
                    </a:prstGeom>
                  </pic:spPr>
                </pic:pic>
              </a:graphicData>
            </a:graphic>
          </wp:inline>
        </w:drawing>
      </w:r>
    </w:p>
    <w:p w14:paraId="4D874504"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48C75EE" w14:textId="6C722DAE" w:rsidR="00041B6A" w:rsidRPr="00665D64" w:rsidRDefault="00372647" w:rsidP="00372647">
      <w:pPr>
        <w:widowControl/>
        <w:suppressAutoHyphens w:val="0"/>
        <w:ind w:right="577"/>
        <w:rPr>
          <w:rFonts w:ascii="Nunito Sans" w:eastAsia="Times New Roman" w:hAnsi="Nunito Sans" w:cs="Arial"/>
          <w:b/>
          <w:bCs/>
          <w:color w:val="0070C0"/>
          <w:kern w:val="0"/>
          <w:sz w:val="28"/>
          <w:szCs w:val="28"/>
          <w:shd w:val="clear" w:color="auto" w:fill="FFFFFF"/>
          <w:lang w:eastAsia="en-GB" w:bidi="ar-SA"/>
        </w:rPr>
      </w:pPr>
      <w:r w:rsidRPr="00665D64">
        <w:rPr>
          <w:rFonts w:ascii="Nunito Sans" w:eastAsia="Times New Roman" w:hAnsi="Nunito Sans" w:cs="Arial"/>
          <w:b/>
          <w:bCs/>
          <w:color w:val="0070C0"/>
          <w:kern w:val="0"/>
          <w:sz w:val="28"/>
          <w:szCs w:val="28"/>
          <w:shd w:val="clear" w:color="auto" w:fill="FFFFFF"/>
          <w:lang w:eastAsia="en-GB" w:bidi="ar-SA"/>
        </w:rPr>
        <w:t>Good Service Awards – draft content</w:t>
      </w:r>
    </w:p>
    <w:p w14:paraId="76D5D772"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969936F" w14:textId="03F531DE"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The purpose of this document is to capture the draft content for a good service award nomination prior to a final submission</w:t>
      </w:r>
      <w:r w:rsidR="00B60DFB">
        <w:rPr>
          <w:rFonts w:ascii="Nunito Sans" w:eastAsia="Times New Roman" w:hAnsi="Nunito Sans" w:cs="Arial"/>
          <w:color w:val="000000"/>
          <w:kern w:val="0"/>
          <w:sz w:val="22"/>
          <w:szCs w:val="22"/>
          <w:shd w:val="clear" w:color="auto" w:fill="FFFFFF"/>
          <w:lang w:eastAsia="en-GB" w:bidi="ar-SA"/>
        </w:rPr>
        <w:t xml:space="preserve"> online</w:t>
      </w:r>
      <w:r>
        <w:rPr>
          <w:rFonts w:ascii="Nunito Sans" w:eastAsia="Times New Roman" w:hAnsi="Nunito Sans" w:cs="Arial"/>
          <w:color w:val="000000"/>
          <w:kern w:val="0"/>
          <w:sz w:val="22"/>
          <w:szCs w:val="22"/>
          <w:shd w:val="clear" w:color="auto" w:fill="FFFFFF"/>
          <w:lang w:eastAsia="en-GB" w:bidi="ar-SA"/>
        </w:rPr>
        <w:t>. Th</w:t>
      </w:r>
      <w:r w:rsidR="00F4247E">
        <w:rPr>
          <w:rFonts w:ascii="Nunito Sans" w:eastAsia="Times New Roman" w:hAnsi="Nunito Sans" w:cs="Arial"/>
          <w:color w:val="000000"/>
          <w:kern w:val="0"/>
          <w:sz w:val="22"/>
          <w:szCs w:val="22"/>
          <w:shd w:val="clear" w:color="auto" w:fill="FFFFFF"/>
          <w:lang w:eastAsia="en-GB" w:bidi="ar-SA"/>
        </w:rPr>
        <w:t>e</w:t>
      </w:r>
      <w:r>
        <w:rPr>
          <w:rFonts w:ascii="Nunito Sans" w:eastAsia="Times New Roman" w:hAnsi="Nunito Sans" w:cs="Arial"/>
          <w:color w:val="000000"/>
          <w:kern w:val="0"/>
          <w:sz w:val="22"/>
          <w:szCs w:val="22"/>
          <w:shd w:val="clear" w:color="auto" w:fill="FFFFFF"/>
          <w:lang w:eastAsia="en-GB" w:bidi="ar-SA"/>
        </w:rPr>
        <w:t xml:space="preserve"> document enables the content to be shared between nominator and supporter/approver before being copied/pasted to the online form.</w:t>
      </w:r>
    </w:p>
    <w:p w14:paraId="5176C1A9" w14:textId="77777777"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4820FCA" w14:textId="075D0556" w:rsidR="00372647" w:rsidRPr="00F4247E" w:rsidRDefault="00372647"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when an online form </w:t>
      </w:r>
      <w:r w:rsidR="00E14047">
        <w:rPr>
          <w:rFonts w:ascii="Nunito Sans" w:eastAsia="Times New Roman" w:hAnsi="Nunito Sans" w:cs="Arial"/>
          <w:i/>
          <w:iCs/>
          <w:color w:val="000000"/>
          <w:kern w:val="0"/>
          <w:sz w:val="22"/>
          <w:szCs w:val="22"/>
          <w:shd w:val="clear" w:color="auto" w:fill="FFFFFF"/>
          <w:lang w:eastAsia="en-GB" w:bidi="ar-SA"/>
        </w:rPr>
        <w:t>is</w:t>
      </w:r>
      <w:r w:rsidRPr="00F4247E">
        <w:rPr>
          <w:rFonts w:ascii="Nunito Sans" w:eastAsia="Times New Roman" w:hAnsi="Nunito Sans" w:cs="Arial"/>
          <w:i/>
          <w:iCs/>
          <w:color w:val="000000"/>
          <w:kern w:val="0"/>
          <w:sz w:val="22"/>
          <w:szCs w:val="22"/>
          <w:shd w:val="clear" w:color="auto" w:fill="FFFFFF"/>
          <w:lang w:eastAsia="en-GB" w:bidi="ar-SA"/>
        </w:rPr>
        <w:t xml:space="preserve"> submitted it cannot be changed or edited</w:t>
      </w:r>
      <w:r w:rsidR="00F4247E" w:rsidRPr="00F4247E">
        <w:rPr>
          <w:rFonts w:ascii="Nunito Sans" w:eastAsia="Times New Roman" w:hAnsi="Nunito Sans" w:cs="Arial"/>
          <w:i/>
          <w:iCs/>
          <w:color w:val="000000"/>
          <w:kern w:val="0"/>
          <w:sz w:val="22"/>
          <w:szCs w:val="22"/>
          <w:shd w:val="clear" w:color="auto" w:fill="FFFFFF"/>
          <w:lang w:eastAsia="en-GB" w:bidi="ar-SA"/>
        </w:rPr>
        <w:t xml:space="preserve"> (under review)</w:t>
      </w:r>
      <w:r w:rsidRPr="00F4247E">
        <w:rPr>
          <w:rFonts w:ascii="Nunito Sans" w:eastAsia="Times New Roman" w:hAnsi="Nunito Sans" w:cs="Arial"/>
          <w:i/>
          <w:iCs/>
          <w:color w:val="000000"/>
          <w:kern w:val="0"/>
          <w:sz w:val="22"/>
          <w:szCs w:val="22"/>
          <w:shd w:val="clear" w:color="auto" w:fill="FFFFFF"/>
          <w:lang w:eastAsia="en-GB" w:bidi="ar-SA"/>
        </w:rPr>
        <w:t>.</w:t>
      </w:r>
    </w:p>
    <w:p w14:paraId="034598CD"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6526D6A" w14:textId="77777777" w:rsidR="00B60DFB" w:rsidRDefault="00B60DFB"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0CFCABB6" w14:textId="77777777" w:rsidTr="00F4247E">
        <w:tc>
          <w:tcPr>
            <w:tcW w:w="8926" w:type="dxa"/>
          </w:tcPr>
          <w:p w14:paraId="04C8233E" w14:textId="7E0C224F" w:rsidR="00F4247E" w:rsidRDefault="00F4247E" w:rsidP="00F4247E">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Name/nominee:  </w:t>
            </w:r>
          </w:p>
        </w:tc>
      </w:tr>
    </w:tbl>
    <w:p w14:paraId="7A98DA03"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2D025704" w14:textId="77777777" w:rsidTr="003B3AD5">
        <w:tc>
          <w:tcPr>
            <w:tcW w:w="8926" w:type="dxa"/>
          </w:tcPr>
          <w:p w14:paraId="54F097F4" w14:textId="6E2F4EE2"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Membership number:  </w:t>
            </w:r>
          </w:p>
        </w:tc>
      </w:tr>
    </w:tbl>
    <w:p w14:paraId="4C00B891"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17021F41" w14:textId="77777777" w:rsidTr="003B3AD5">
        <w:tc>
          <w:tcPr>
            <w:tcW w:w="8926" w:type="dxa"/>
          </w:tcPr>
          <w:p w14:paraId="52B5797A" w14:textId="45C7D9A6"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Good Service Award:  </w:t>
            </w:r>
          </w:p>
        </w:tc>
      </w:tr>
    </w:tbl>
    <w:p w14:paraId="0A199E12"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70A3DD1C" w14:textId="77777777" w:rsidTr="003B3AD5">
        <w:tc>
          <w:tcPr>
            <w:tcW w:w="8926" w:type="dxa"/>
          </w:tcPr>
          <w:p w14:paraId="13D1BF48" w14:textId="2ABC9B87" w:rsidR="00F4247E" w:rsidRDefault="007B52B0"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Name/n</w:t>
            </w:r>
            <w:r w:rsidR="00F4247E">
              <w:rPr>
                <w:rFonts w:ascii="Nunito Sans" w:eastAsia="Times New Roman" w:hAnsi="Nunito Sans" w:cs="Arial"/>
                <w:color w:val="000000"/>
                <w:kern w:val="0"/>
                <w:sz w:val="22"/>
                <w:szCs w:val="22"/>
                <w:shd w:val="clear" w:color="auto" w:fill="FFFFFF"/>
                <w:lang w:eastAsia="en-GB" w:bidi="ar-SA"/>
              </w:rPr>
              <w:t xml:space="preserve">ominator:  </w:t>
            </w:r>
          </w:p>
        </w:tc>
      </w:tr>
    </w:tbl>
    <w:p w14:paraId="59665E9A"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08E32B5" w14:textId="6A5A1AD9" w:rsidR="00F4247E" w:rsidRPr="00F4247E" w:rsidRDefault="00F4247E"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t>
      </w:r>
      <w:r w:rsidR="00412228">
        <w:rPr>
          <w:rFonts w:ascii="Nunito Sans" w:eastAsia="Times New Roman" w:hAnsi="Nunito Sans" w:cs="Arial"/>
          <w:i/>
          <w:iCs/>
          <w:color w:val="000000"/>
          <w:kern w:val="0"/>
          <w:sz w:val="22"/>
          <w:szCs w:val="22"/>
          <w:shd w:val="clear" w:color="auto" w:fill="FFFFFF"/>
          <w:lang w:eastAsia="en-GB" w:bidi="ar-SA"/>
        </w:rPr>
        <w:t>t</w:t>
      </w:r>
      <w:r w:rsidRPr="00F4247E">
        <w:rPr>
          <w:rFonts w:ascii="Nunito Sans" w:eastAsia="Times New Roman" w:hAnsi="Nunito Sans" w:cs="Arial"/>
          <w:i/>
          <w:iCs/>
          <w:color w:val="000000"/>
          <w:kern w:val="0"/>
          <w:sz w:val="22"/>
          <w:szCs w:val="22"/>
          <w:shd w:val="clear" w:color="auto" w:fill="FFFFFF"/>
          <w:lang w:eastAsia="en-GB" w:bidi="ar-SA"/>
        </w:rPr>
        <w:t xml:space="preserve">he online form requires more details of the nominee and nominator. The additional </w:t>
      </w:r>
      <w:r w:rsidR="00B60DFB">
        <w:rPr>
          <w:rFonts w:ascii="Nunito Sans" w:eastAsia="Times New Roman" w:hAnsi="Nunito Sans" w:cs="Arial"/>
          <w:i/>
          <w:iCs/>
          <w:color w:val="000000"/>
          <w:kern w:val="0"/>
          <w:sz w:val="22"/>
          <w:szCs w:val="22"/>
          <w:shd w:val="clear" w:color="auto" w:fill="FFFFFF"/>
          <w:lang w:eastAsia="en-GB" w:bidi="ar-SA"/>
        </w:rPr>
        <w:t>details can</w:t>
      </w:r>
      <w:r w:rsidRPr="00F4247E">
        <w:rPr>
          <w:rFonts w:ascii="Nunito Sans" w:eastAsia="Times New Roman" w:hAnsi="Nunito Sans" w:cs="Arial"/>
          <w:i/>
          <w:iCs/>
          <w:color w:val="000000"/>
          <w:kern w:val="0"/>
          <w:sz w:val="22"/>
          <w:szCs w:val="22"/>
          <w:shd w:val="clear" w:color="auto" w:fill="FFFFFF"/>
          <w:lang w:eastAsia="en-GB" w:bidi="ar-SA"/>
        </w:rPr>
        <w:t xml:space="preserve"> be added directly to the online form</w:t>
      </w:r>
      <w:r w:rsidR="00B60DFB">
        <w:rPr>
          <w:rFonts w:ascii="Nunito Sans" w:eastAsia="Times New Roman" w:hAnsi="Nunito Sans" w:cs="Arial"/>
          <w:i/>
          <w:iCs/>
          <w:color w:val="000000"/>
          <w:kern w:val="0"/>
          <w:sz w:val="22"/>
          <w:szCs w:val="22"/>
          <w:shd w:val="clear" w:color="auto" w:fill="FFFFFF"/>
          <w:lang w:eastAsia="en-GB" w:bidi="ar-SA"/>
        </w:rPr>
        <w:t xml:space="preserve"> at the copying/pasting stage</w:t>
      </w:r>
      <w:r w:rsidRPr="00F4247E">
        <w:rPr>
          <w:rFonts w:ascii="Nunito Sans" w:eastAsia="Times New Roman" w:hAnsi="Nunito Sans" w:cs="Arial"/>
          <w:i/>
          <w:iCs/>
          <w:color w:val="000000"/>
          <w:kern w:val="0"/>
          <w:sz w:val="22"/>
          <w:szCs w:val="22"/>
          <w:shd w:val="clear" w:color="auto" w:fill="FFFFFF"/>
          <w:lang w:eastAsia="en-GB" w:bidi="ar-SA"/>
        </w:rPr>
        <w:t>.</w:t>
      </w:r>
    </w:p>
    <w:p w14:paraId="2BC035C7"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C8E6906"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B9846DC" w14:textId="56B1793A" w:rsidR="00CD0335" w:rsidRDefault="00CD0335" w:rsidP="00CD0335">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Main role in Scouts</w:t>
      </w:r>
    </w:p>
    <w:p w14:paraId="29A57A02" w14:textId="08DAF642"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 this role involves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465B468C" w14:textId="77777777" w:rsidTr="003B3AD5">
        <w:tc>
          <w:tcPr>
            <w:tcW w:w="8926" w:type="dxa"/>
          </w:tcPr>
          <w:p w14:paraId="4C46774B" w14:textId="20A7538D"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36AE3B9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D833DC6" w14:textId="77777777" w:rsid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p>
    <w:p w14:paraId="303461DC" w14:textId="0288C572" w:rsidR="00CD0335" w:rsidRDefault="00CD0335" w:rsidP="00B60DFB">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Service in addition to their main role in Scouts</w:t>
      </w:r>
    </w:p>
    <w:p w14:paraId="2CAB7835" w14:textId="56AC926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what's involved in any other roles in Scouts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36A687AC" w14:textId="77777777" w:rsidTr="003B3AD5">
        <w:tc>
          <w:tcPr>
            <w:tcW w:w="8926" w:type="dxa"/>
          </w:tcPr>
          <w:p w14:paraId="492F4CEA" w14:textId="4E3D02F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AFA31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0B30339"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21614F0" w14:textId="25BF1C56" w:rsidR="00CD0335" w:rsidRP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Key achievements</w:t>
      </w:r>
    </w:p>
    <w:p w14:paraId="2712F5EB" w14:textId="34C951EF"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specific achievements and impact of the nominee since their last Good Service Award (if they have one). Examples could include how they’ve: helped grow membership, raised funds, managed large projects or rebuilt their headquarters, etc. Please quote specific figures where possible and limit your response to 10000 characters or less.</w:t>
      </w:r>
    </w:p>
    <w:tbl>
      <w:tblPr>
        <w:tblStyle w:val="TableGrid"/>
        <w:tblW w:w="0" w:type="auto"/>
        <w:tblLook w:val="04A0" w:firstRow="1" w:lastRow="0" w:firstColumn="1" w:lastColumn="0" w:noHBand="0" w:noVBand="1"/>
      </w:tblPr>
      <w:tblGrid>
        <w:gridCol w:w="8926"/>
      </w:tblGrid>
      <w:tr w:rsidR="00CD0335" w14:paraId="1447C524" w14:textId="77777777" w:rsidTr="003B3AD5">
        <w:tc>
          <w:tcPr>
            <w:tcW w:w="8926" w:type="dxa"/>
          </w:tcPr>
          <w:p w14:paraId="1D7107DF" w14:textId="15A7A728" w:rsidR="00CD0335" w:rsidRDefault="00CD0335" w:rsidP="00243FC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062A25D"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19726E"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0EE4345" w14:textId="1AF71386" w:rsidR="00CD0335" w:rsidRPr="00665D64" w:rsidRDefault="00CD0335" w:rsidP="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lastRenderedPageBreak/>
        <w:t>Level of service</w:t>
      </w:r>
    </w:p>
    <w:p w14:paraId="02FB8AAD" w14:textId="6CDB7C4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Where a previous Good Service Award is held, please outline whether the nominee has continued to provide service at a similar level or whether you believe the quality/complexity of their service has substantially increased and why. Please limit your response to 10000 characters or less.</w:t>
      </w:r>
    </w:p>
    <w:tbl>
      <w:tblPr>
        <w:tblStyle w:val="TableGrid"/>
        <w:tblW w:w="0" w:type="auto"/>
        <w:tblLook w:val="04A0" w:firstRow="1" w:lastRow="0" w:firstColumn="1" w:lastColumn="0" w:noHBand="0" w:noVBand="1"/>
      </w:tblPr>
      <w:tblGrid>
        <w:gridCol w:w="8926"/>
      </w:tblGrid>
      <w:tr w:rsidR="00CD0335" w14:paraId="37FD67E9" w14:textId="77777777" w:rsidTr="003B3AD5">
        <w:tc>
          <w:tcPr>
            <w:tcW w:w="8926" w:type="dxa"/>
          </w:tcPr>
          <w:p w14:paraId="0703CDDE" w14:textId="5BC472CF" w:rsidR="00CD0335" w:rsidRDefault="00CD0335" w:rsidP="00243FC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0F883133"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348F070"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D5EBD6C" w14:textId="48FC24FC"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Community involvement</w:t>
      </w:r>
    </w:p>
    <w:p w14:paraId="76D43ABB" w14:textId="688E7D33"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any involvement that the nominee has with other organisations since their last Good Service Award. Highlight if this involvement has directly benefitted Scouts. Please limit your response to 10000 characters or less.</w:t>
      </w:r>
    </w:p>
    <w:p w14:paraId="2D80976C"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176D1CA"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3181D05" w14:textId="7E834471"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Any other relevant information</w:t>
      </w:r>
    </w:p>
    <w:p w14:paraId="01EAED5B"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CD0335" w14:paraId="207F3C7B" w14:textId="77777777" w:rsidTr="003B3AD5">
        <w:tc>
          <w:tcPr>
            <w:tcW w:w="8926" w:type="dxa"/>
          </w:tcPr>
          <w:p w14:paraId="2CA0663F" w14:textId="4A786BEA" w:rsidR="00844370" w:rsidRDefault="00844370"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tc>
      </w:tr>
    </w:tbl>
    <w:p w14:paraId="4C401100"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6ED8ED6"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122013" w14:textId="34573793" w:rsidR="00ED0A4B" w:rsidRPr="00CD0335" w:rsidRDefault="00ED0A4B" w:rsidP="00ED0A4B">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Citation</w:t>
      </w:r>
    </w:p>
    <w:p w14:paraId="6D654E9E" w14:textId="2F53B865" w:rsidR="00ED0A4B" w:rsidRDefault="005055D2" w:rsidP="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Summarise why the member is deserving of this award. This information can then be read out when the award is presented but will also appear on the member’s profile against the award.</w:t>
      </w:r>
    </w:p>
    <w:tbl>
      <w:tblPr>
        <w:tblStyle w:val="TableGrid"/>
        <w:tblW w:w="0" w:type="auto"/>
        <w:tblLook w:val="04A0" w:firstRow="1" w:lastRow="0" w:firstColumn="1" w:lastColumn="0" w:noHBand="0" w:noVBand="1"/>
      </w:tblPr>
      <w:tblGrid>
        <w:gridCol w:w="8926"/>
      </w:tblGrid>
      <w:tr w:rsidR="00ED0A4B" w14:paraId="491A0A24" w14:textId="77777777" w:rsidTr="00BF024A">
        <w:tc>
          <w:tcPr>
            <w:tcW w:w="8926" w:type="dxa"/>
          </w:tcPr>
          <w:p w14:paraId="6285FBCE" w14:textId="1A7561C4" w:rsidR="00ED0A4B" w:rsidRDefault="00ED0A4B" w:rsidP="00243FC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61A7AE84"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842D5D6"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0A8CD1" w14:textId="33B4DB9E" w:rsidR="00CD0335" w:rsidRPr="00635D86" w:rsidRDefault="00665D64">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635D86">
        <w:rPr>
          <w:rFonts w:ascii="Nunito Sans" w:eastAsia="Times New Roman" w:hAnsi="Nunito Sans" w:cs="Arial"/>
          <w:i/>
          <w:iCs/>
          <w:color w:val="000000"/>
          <w:kern w:val="0"/>
          <w:sz w:val="22"/>
          <w:szCs w:val="22"/>
          <w:shd w:val="clear" w:color="auto" w:fill="FFFFFF"/>
          <w:lang w:eastAsia="en-GB" w:bidi="ar-SA"/>
        </w:rPr>
        <w:t xml:space="preserve">This draft content form has been created by the Berkshire Scouts Awards sub-team to </w:t>
      </w:r>
      <w:r w:rsidR="00B52BAA" w:rsidRPr="00635D86">
        <w:rPr>
          <w:rFonts w:ascii="Nunito Sans" w:eastAsia="Times New Roman" w:hAnsi="Nunito Sans" w:cs="Arial"/>
          <w:i/>
          <w:iCs/>
          <w:color w:val="000000"/>
          <w:kern w:val="0"/>
          <w:sz w:val="22"/>
          <w:szCs w:val="22"/>
          <w:shd w:val="clear" w:color="auto" w:fill="FFFFFF"/>
          <w:lang w:eastAsia="en-GB" w:bidi="ar-SA"/>
        </w:rPr>
        <w:t>support</w:t>
      </w:r>
      <w:r w:rsidRPr="00635D86">
        <w:rPr>
          <w:rFonts w:ascii="Nunito Sans" w:eastAsia="Times New Roman" w:hAnsi="Nunito Sans" w:cs="Arial"/>
          <w:i/>
          <w:iCs/>
          <w:color w:val="000000"/>
          <w:kern w:val="0"/>
          <w:sz w:val="22"/>
          <w:szCs w:val="22"/>
          <w:shd w:val="clear" w:color="auto" w:fill="FFFFFF"/>
          <w:lang w:eastAsia="en-GB" w:bidi="ar-SA"/>
        </w:rPr>
        <w:t xml:space="preserve"> nominators </w:t>
      </w:r>
      <w:r w:rsidR="00B52BAA" w:rsidRPr="00635D86">
        <w:rPr>
          <w:rFonts w:ascii="Nunito Sans" w:eastAsia="Times New Roman" w:hAnsi="Nunito Sans" w:cs="Arial"/>
          <w:i/>
          <w:iCs/>
          <w:color w:val="000000"/>
          <w:kern w:val="0"/>
          <w:sz w:val="22"/>
          <w:szCs w:val="22"/>
          <w:shd w:val="clear" w:color="auto" w:fill="FFFFFF"/>
          <w:lang w:eastAsia="en-GB" w:bidi="ar-SA"/>
        </w:rPr>
        <w:t xml:space="preserve">in creating </w:t>
      </w:r>
      <w:r w:rsidR="007B52B0" w:rsidRPr="00635D86">
        <w:rPr>
          <w:rFonts w:ascii="Nunito Sans" w:eastAsia="Times New Roman" w:hAnsi="Nunito Sans" w:cs="Arial"/>
          <w:i/>
          <w:iCs/>
          <w:color w:val="000000"/>
          <w:kern w:val="0"/>
          <w:sz w:val="22"/>
          <w:szCs w:val="22"/>
          <w:shd w:val="clear" w:color="auto" w:fill="FFFFFF"/>
          <w:lang w:eastAsia="en-GB" w:bidi="ar-SA"/>
        </w:rPr>
        <w:t>content</w:t>
      </w:r>
      <w:r w:rsidR="00B52BAA" w:rsidRPr="00635D86">
        <w:rPr>
          <w:rFonts w:ascii="Nunito Sans" w:eastAsia="Times New Roman" w:hAnsi="Nunito Sans" w:cs="Arial"/>
          <w:i/>
          <w:iCs/>
          <w:color w:val="000000"/>
          <w:kern w:val="0"/>
          <w:sz w:val="22"/>
          <w:szCs w:val="22"/>
          <w:shd w:val="clear" w:color="auto" w:fill="FFFFFF"/>
          <w:lang w:eastAsia="en-GB" w:bidi="ar-SA"/>
        </w:rPr>
        <w:t xml:space="preserve"> </w:t>
      </w:r>
      <w:r w:rsidR="007B52B0" w:rsidRPr="00635D86">
        <w:rPr>
          <w:rFonts w:ascii="Nunito Sans" w:eastAsia="Times New Roman" w:hAnsi="Nunito Sans" w:cs="Arial"/>
          <w:i/>
          <w:iCs/>
          <w:color w:val="000000"/>
          <w:kern w:val="0"/>
          <w:sz w:val="22"/>
          <w:szCs w:val="22"/>
          <w:shd w:val="clear" w:color="auto" w:fill="FFFFFF"/>
          <w:lang w:eastAsia="en-GB" w:bidi="ar-SA"/>
        </w:rPr>
        <w:t>to help</w:t>
      </w:r>
      <w:r w:rsidR="00B52BAA" w:rsidRPr="00635D86">
        <w:rPr>
          <w:rFonts w:ascii="Nunito Sans" w:eastAsia="Times New Roman" w:hAnsi="Nunito Sans" w:cs="Arial"/>
          <w:i/>
          <w:iCs/>
          <w:color w:val="000000"/>
          <w:kern w:val="0"/>
          <w:sz w:val="22"/>
          <w:szCs w:val="22"/>
          <w:shd w:val="clear" w:color="auto" w:fill="FFFFFF"/>
          <w:lang w:eastAsia="en-GB" w:bidi="ar-SA"/>
        </w:rPr>
        <w:t xml:space="preserve"> meet the </w:t>
      </w:r>
      <w:r w:rsidR="007B52B0" w:rsidRPr="00635D86">
        <w:rPr>
          <w:rFonts w:ascii="Nunito Sans" w:eastAsia="Times New Roman" w:hAnsi="Nunito Sans" w:cs="Arial"/>
          <w:i/>
          <w:iCs/>
          <w:color w:val="000000"/>
          <w:kern w:val="0"/>
          <w:sz w:val="22"/>
          <w:szCs w:val="22"/>
          <w:shd w:val="clear" w:color="auto" w:fill="FFFFFF"/>
          <w:lang w:eastAsia="en-GB" w:bidi="ar-SA"/>
        </w:rPr>
        <w:t xml:space="preserve">full </w:t>
      </w:r>
      <w:r w:rsidR="00B52BAA" w:rsidRPr="00635D86">
        <w:rPr>
          <w:rFonts w:ascii="Nunito Sans" w:eastAsia="Times New Roman" w:hAnsi="Nunito Sans" w:cs="Arial"/>
          <w:i/>
          <w:iCs/>
          <w:color w:val="000000"/>
          <w:kern w:val="0"/>
          <w:sz w:val="22"/>
          <w:szCs w:val="22"/>
          <w:shd w:val="clear" w:color="auto" w:fill="FFFFFF"/>
          <w:lang w:eastAsia="en-GB" w:bidi="ar-SA"/>
        </w:rPr>
        <w:t>criteria for the award</w:t>
      </w:r>
      <w:r w:rsidRPr="00635D86">
        <w:rPr>
          <w:rFonts w:ascii="Nunito Sans" w:eastAsia="Times New Roman" w:hAnsi="Nunito Sans" w:cs="Arial"/>
          <w:i/>
          <w:iCs/>
          <w:color w:val="000000"/>
          <w:kern w:val="0"/>
          <w:sz w:val="22"/>
          <w:szCs w:val="22"/>
          <w:shd w:val="clear" w:color="auto" w:fill="FFFFFF"/>
          <w:lang w:eastAsia="en-GB" w:bidi="ar-SA"/>
        </w:rPr>
        <w:t>.</w:t>
      </w:r>
    </w:p>
    <w:p w14:paraId="6A033D15" w14:textId="77777777"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5BDB9D8" w14:textId="34A2DCD8"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For further </w:t>
      </w:r>
      <w:r w:rsidR="0004276A">
        <w:rPr>
          <w:rFonts w:ascii="Nunito Sans" w:eastAsia="Times New Roman" w:hAnsi="Nunito Sans" w:cs="Arial"/>
          <w:color w:val="000000"/>
          <w:kern w:val="0"/>
          <w:sz w:val="22"/>
          <w:szCs w:val="22"/>
          <w:shd w:val="clear" w:color="auto" w:fill="FFFFFF"/>
          <w:lang w:eastAsia="en-GB" w:bidi="ar-SA"/>
        </w:rPr>
        <w:t>information</w:t>
      </w:r>
      <w:r>
        <w:rPr>
          <w:rFonts w:ascii="Nunito Sans" w:eastAsia="Times New Roman" w:hAnsi="Nunito Sans" w:cs="Arial"/>
          <w:color w:val="000000"/>
          <w:kern w:val="0"/>
          <w:sz w:val="22"/>
          <w:szCs w:val="22"/>
          <w:shd w:val="clear" w:color="auto" w:fill="FFFFFF"/>
          <w:lang w:eastAsia="en-GB" w:bidi="ar-SA"/>
        </w:rPr>
        <w:t>:</w:t>
      </w:r>
    </w:p>
    <w:p w14:paraId="3DD50060" w14:textId="2540272F"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Mick Stocks (Lead – Awards sub-team)</w:t>
      </w:r>
    </w:p>
    <w:p w14:paraId="18716C72" w14:textId="3728647F" w:rsidR="00665D64" w:rsidRPr="00CD0335"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hyperlink r:id="rId6" w:history="1">
        <w:r w:rsidRPr="00C40996">
          <w:rPr>
            <w:rStyle w:val="Hyperlink"/>
            <w:rFonts w:ascii="Nunito Sans" w:eastAsia="Times New Roman" w:hAnsi="Nunito Sans" w:cs="Arial"/>
            <w:kern w:val="0"/>
            <w:sz w:val="22"/>
            <w:szCs w:val="22"/>
            <w:shd w:val="clear" w:color="auto" w:fill="FFFFFF"/>
            <w:lang w:eastAsia="en-GB" w:bidi="ar-SA"/>
          </w:rPr>
          <w:t>mick.stocks@</w:t>
        </w:r>
        <w:r w:rsidR="00C40996" w:rsidRPr="00C40996">
          <w:rPr>
            <w:rStyle w:val="Hyperlink"/>
            <w:rFonts w:ascii="Nunito Sans" w:eastAsia="Times New Roman" w:hAnsi="Nunito Sans" w:cs="Arial"/>
            <w:kern w:val="0"/>
            <w:sz w:val="22"/>
            <w:szCs w:val="22"/>
            <w:shd w:val="clear" w:color="auto" w:fill="FFFFFF"/>
            <w:lang w:eastAsia="en-GB" w:bidi="ar-SA"/>
          </w:rPr>
          <w:t>berkshirescouts.org.uk</w:t>
        </w:r>
      </w:hyperlink>
    </w:p>
    <w:sectPr w:rsidR="00665D64" w:rsidRPr="00CD0335" w:rsidSect="00277461">
      <w:pgSz w:w="11906" w:h="17338"/>
      <w:pgMar w:top="567" w:right="981" w:bottom="1315"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7C75"/>
    <w:multiLevelType w:val="hybridMultilevel"/>
    <w:tmpl w:val="DA22046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394712A2"/>
    <w:multiLevelType w:val="hybridMultilevel"/>
    <w:tmpl w:val="F94A56C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6C2347CC"/>
    <w:multiLevelType w:val="hybridMultilevel"/>
    <w:tmpl w:val="283283D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7EBC4234"/>
    <w:multiLevelType w:val="hybridMultilevel"/>
    <w:tmpl w:val="33CA1A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56301550">
    <w:abstractNumId w:val="3"/>
  </w:num>
  <w:num w:numId="2" w16cid:durableId="331880216">
    <w:abstractNumId w:val="0"/>
  </w:num>
  <w:num w:numId="3" w16cid:durableId="1951618036">
    <w:abstractNumId w:val="2"/>
  </w:num>
  <w:num w:numId="4" w16cid:durableId="56677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6"/>
    <w:rsid w:val="00041B6A"/>
    <w:rsid w:val="0004276A"/>
    <w:rsid w:val="00045065"/>
    <w:rsid w:val="0005295D"/>
    <w:rsid w:val="00087DE9"/>
    <w:rsid w:val="00093350"/>
    <w:rsid w:val="00093B4D"/>
    <w:rsid w:val="000B22F2"/>
    <w:rsid w:val="000C2AA7"/>
    <w:rsid w:val="000C3076"/>
    <w:rsid w:val="000E68BB"/>
    <w:rsid w:val="00103AE3"/>
    <w:rsid w:val="00106337"/>
    <w:rsid w:val="00114157"/>
    <w:rsid w:val="0011631C"/>
    <w:rsid w:val="00142D27"/>
    <w:rsid w:val="00144C3D"/>
    <w:rsid w:val="00187D46"/>
    <w:rsid w:val="0019529C"/>
    <w:rsid w:val="0019703A"/>
    <w:rsid w:val="001A0E55"/>
    <w:rsid w:val="001B33EF"/>
    <w:rsid w:val="001C1E59"/>
    <w:rsid w:val="001D4CCC"/>
    <w:rsid w:val="001D69E6"/>
    <w:rsid w:val="001F0058"/>
    <w:rsid w:val="001F3E3B"/>
    <w:rsid w:val="00242EB1"/>
    <w:rsid w:val="00243FC7"/>
    <w:rsid w:val="00262146"/>
    <w:rsid w:val="00277461"/>
    <w:rsid w:val="00284941"/>
    <w:rsid w:val="00300679"/>
    <w:rsid w:val="003105F8"/>
    <w:rsid w:val="003175A6"/>
    <w:rsid w:val="003628CE"/>
    <w:rsid w:val="00364524"/>
    <w:rsid w:val="00364828"/>
    <w:rsid w:val="00372647"/>
    <w:rsid w:val="003846B8"/>
    <w:rsid w:val="00396575"/>
    <w:rsid w:val="003A3719"/>
    <w:rsid w:val="003B79C4"/>
    <w:rsid w:val="003E673A"/>
    <w:rsid w:val="00406A67"/>
    <w:rsid w:val="00412228"/>
    <w:rsid w:val="0041773F"/>
    <w:rsid w:val="00424C34"/>
    <w:rsid w:val="00427498"/>
    <w:rsid w:val="00430520"/>
    <w:rsid w:val="0043156E"/>
    <w:rsid w:val="0043783D"/>
    <w:rsid w:val="00441335"/>
    <w:rsid w:val="00443706"/>
    <w:rsid w:val="004460C4"/>
    <w:rsid w:val="00450750"/>
    <w:rsid w:val="0045102B"/>
    <w:rsid w:val="00487CAC"/>
    <w:rsid w:val="004B3DC7"/>
    <w:rsid w:val="004C195E"/>
    <w:rsid w:val="004C3E91"/>
    <w:rsid w:val="004D7540"/>
    <w:rsid w:val="004E7DB3"/>
    <w:rsid w:val="005055D2"/>
    <w:rsid w:val="00515316"/>
    <w:rsid w:val="0051533D"/>
    <w:rsid w:val="00524FA8"/>
    <w:rsid w:val="005350AB"/>
    <w:rsid w:val="00536272"/>
    <w:rsid w:val="00544C1B"/>
    <w:rsid w:val="00555752"/>
    <w:rsid w:val="00565795"/>
    <w:rsid w:val="005705DE"/>
    <w:rsid w:val="00580ADB"/>
    <w:rsid w:val="005868E4"/>
    <w:rsid w:val="005B20AC"/>
    <w:rsid w:val="005C394C"/>
    <w:rsid w:val="005D76AA"/>
    <w:rsid w:val="005E46DB"/>
    <w:rsid w:val="005E64AF"/>
    <w:rsid w:val="00621621"/>
    <w:rsid w:val="006269C4"/>
    <w:rsid w:val="00632B29"/>
    <w:rsid w:val="00635D86"/>
    <w:rsid w:val="00636419"/>
    <w:rsid w:val="006541CA"/>
    <w:rsid w:val="00663F43"/>
    <w:rsid w:val="00665D64"/>
    <w:rsid w:val="006726A2"/>
    <w:rsid w:val="006C67B8"/>
    <w:rsid w:val="006D31BE"/>
    <w:rsid w:val="006E5FBF"/>
    <w:rsid w:val="00700661"/>
    <w:rsid w:val="00714A2B"/>
    <w:rsid w:val="00717377"/>
    <w:rsid w:val="007464BF"/>
    <w:rsid w:val="007731A3"/>
    <w:rsid w:val="0078664A"/>
    <w:rsid w:val="007943DB"/>
    <w:rsid w:val="00794BD8"/>
    <w:rsid w:val="007A3807"/>
    <w:rsid w:val="007B478E"/>
    <w:rsid w:val="007B52B0"/>
    <w:rsid w:val="007B5C25"/>
    <w:rsid w:val="007D2AE7"/>
    <w:rsid w:val="007E34DA"/>
    <w:rsid w:val="007F1AD8"/>
    <w:rsid w:val="00844370"/>
    <w:rsid w:val="008461C2"/>
    <w:rsid w:val="00873899"/>
    <w:rsid w:val="008A0230"/>
    <w:rsid w:val="008A409C"/>
    <w:rsid w:val="00932100"/>
    <w:rsid w:val="00942701"/>
    <w:rsid w:val="00954E56"/>
    <w:rsid w:val="0095795D"/>
    <w:rsid w:val="00966CBA"/>
    <w:rsid w:val="009707A5"/>
    <w:rsid w:val="009B7C31"/>
    <w:rsid w:val="009C0062"/>
    <w:rsid w:val="009C18D4"/>
    <w:rsid w:val="009D5755"/>
    <w:rsid w:val="009E3856"/>
    <w:rsid w:val="009E5E5A"/>
    <w:rsid w:val="009F2654"/>
    <w:rsid w:val="00A06674"/>
    <w:rsid w:val="00A10A91"/>
    <w:rsid w:val="00A169C3"/>
    <w:rsid w:val="00A25FC3"/>
    <w:rsid w:val="00A441F9"/>
    <w:rsid w:val="00A44625"/>
    <w:rsid w:val="00A545AB"/>
    <w:rsid w:val="00A6776A"/>
    <w:rsid w:val="00A95AA3"/>
    <w:rsid w:val="00AC163B"/>
    <w:rsid w:val="00AC3186"/>
    <w:rsid w:val="00AD293C"/>
    <w:rsid w:val="00AD7EA4"/>
    <w:rsid w:val="00AE47BC"/>
    <w:rsid w:val="00B2770D"/>
    <w:rsid w:val="00B50FFD"/>
    <w:rsid w:val="00B52BAA"/>
    <w:rsid w:val="00B53D41"/>
    <w:rsid w:val="00B56ED6"/>
    <w:rsid w:val="00B60DFB"/>
    <w:rsid w:val="00B61C87"/>
    <w:rsid w:val="00B66B41"/>
    <w:rsid w:val="00B769BC"/>
    <w:rsid w:val="00B82088"/>
    <w:rsid w:val="00B8641F"/>
    <w:rsid w:val="00B9286E"/>
    <w:rsid w:val="00BB003E"/>
    <w:rsid w:val="00BB23BD"/>
    <w:rsid w:val="00BF4A65"/>
    <w:rsid w:val="00BF7657"/>
    <w:rsid w:val="00C05344"/>
    <w:rsid w:val="00C17FBF"/>
    <w:rsid w:val="00C204D1"/>
    <w:rsid w:val="00C35E88"/>
    <w:rsid w:val="00C40996"/>
    <w:rsid w:val="00C52E64"/>
    <w:rsid w:val="00C723F5"/>
    <w:rsid w:val="00CB42EC"/>
    <w:rsid w:val="00CD0335"/>
    <w:rsid w:val="00CD0DA7"/>
    <w:rsid w:val="00D1198D"/>
    <w:rsid w:val="00D13DE4"/>
    <w:rsid w:val="00D26C5B"/>
    <w:rsid w:val="00D342DC"/>
    <w:rsid w:val="00D512C4"/>
    <w:rsid w:val="00D666FB"/>
    <w:rsid w:val="00D73BE9"/>
    <w:rsid w:val="00D73F11"/>
    <w:rsid w:val="00D81A97"/>
    <w:rsid w:val="00D87350"/>
    <w:rsid w:val="00DA0E08"/>
    <w:rsid w:val="00DC5252"/>
    <w:rsid w:val="00DD355A"/>
    <w:rsid w:val="00DE2854"/>
    <w:rsid w:val="00DF1793"/>
    <w:rsid w:val="00DF5012"/>
    <w:rsid w:val="00E01FCC"/>
    <w:rsid w:val="00E117CE"/>
    <w:rsid w:val="00E14047"/>
    <w:rsid w:val="00E21887"/>
    <w:rsid w:val="00E44705"/>
    <w:rsid w:val="00E83999"/>
    <w:rsid w:val="00E9442F"/>
    <w:rsid w:val="00ED0A4B"/>
    <w:rsid w:val="00EE164F"/>
    <w:rsid w:val="00EF1331"/>
    <w:rsid w:val="00F0059E"/>
    <w:rsid w:val="00F1542B"/>
    <w:rsid w:val="00F31E77"/>
    <w:rsid w:val="00F4247E"/>
    <w:rsid w:val="00F81D55"/>
    <w:rsid w:val="00FA47D0"/>
    <w:rsid w:val="00FB4EFA"/>
    <w:rsid w:val="00FC0408"/>
    <w:rsid w:val="00FD1874"/>
    <w:rsid w:val="00FE4310"/>
    <w:rsid w:val="00FF6E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39A4"/>
  <w15:docId w15:val="{80A9D1B1-1AF0-4542-9F50-BF9A73F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DF5012"/>
    <w:pPr>
      <w:widowControl w:val="0"/>
      <w:suppressAutoHyphens/>
      <w:spacing w:after="0"/>
    </w:pPr>
    <w:rPr>
      <w:rFonts w:ascii="Times New Roman" w:eastAsia="Lucida Sans Unicode" w:hAnsi="Times New Roman" w:cs="Mangal"/>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C34"/>
    <w:rPr>
      <w:color w:val="0000FF" w:themeColor="hyperlink"/>
      <w:u w:val="single"/>
    </w:rPr>
  </w:style>
  <w:style w:type="table" w:styleId="TableGrid">
    <w:name w:val="Table Grid"/>
    <w:basedOn w:val="TableNormal"/>
    <w:uiPriority w:val="59"/>
    <w:rsid w:val="00144C3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BodyText"/>
    <w:rsid w:val="00DF5012"/>
    <w:pPr>
      <w:spacing w:after="120"/>
    </w:pPr>
  </w:style>
  <w:style w:type="paragraph" w:styleId="BodyText">
    <w:name w:val="Body Text"/>
    <w:basedOn w:val="Normal"/>
    <w:link w:val="BodyTextChar"/>
    <w:uiPriority w:val="99"/>
    <w:semiHidden/>
    <w:unhideWhenUsed/>
    <w:rsid w:val="00DF5012"/>
    <w:pPr>
      <w:spacing w:after="120"/>
    </w:pPr>
  </w:style>
  <w:style w:type="character" w:customStyle="1" w:styleId="BodyTextChar">
    <w:name w:val="Body Text Char"/>
    <w:basedOn w:val="DefaultParagraphFont"/>
    <w:link w:val="BodyText"/>
    <w:uiPriority w:val="99"/>
    <w:semiHidden/>
    <w:rsid w:val="00DF5012"/>
    <w:rPr>
      <w:rFonts w:ascii="Times New Roman" w:eastAsia="Lucida Sans Unicode" w:hAnsi="Times New Roman" w:cs="Mangal"/>
      <w:kern w:val="1"/>
      <w:lang w:val="en-GB" w:eastAsia="hi-IN" w:bidi="hi-IN"/>
    </w:rPr>
  </w:style>
  <w:style w:type="paragraph" w:customStyle="1" w:styleId="Pa3">
    <w:name w:val="Pa3"/>
    <w:basedOn w:val="Normal"/>
    <w:next w:val="Normal"/>
    <w:uiPriority w:val="99"/>
    <w:rsid w:val="00187D46"/>
    <w:pPr>
      <w:suppressAutoHyphens w:val="0"/>
      <w:autoSpaceDE w:val="0"/>
      <w:autoSpaceDN w:val="0"/>
      <w:adjustRightInd w:val="0"/>
      <w:spacing w:line="181" w:lineRule="atLeast"/>
    </w:pPr>
    <w:rPr>
      <w:rFonts w:ascii="Helvetica Neue" w:eastAsiaTheme="minorHAnsi" w:hAnsi="Helvetica Neue" w:cs="Times New Roman"/>
      <w:kern w:val="0"/>
      <w:lang w:val="en-US" w:eastAsia="en-US" w:bidi="ar-SA"/>
    </w:rPr>
  </w:style>
  <w:style w:type="paragraph" w:styleId="ListParagraph">
    <w:name w:val="List Paragraph"/>
    <w:basedOn w:val="Normal"/>
    <w:uiPriority w:val="34"/>
    <w:qFormat/>
    <w:rsid w:val="00EE164F"/>
    <w:pPr>
      <w:ind w:left="720"/>
      <w:contextualSpacing/>
    </w:pPr>
    <w:rPr>
      <w:szCs w:val="21"/>
    </w:rPr>
  </w:style>
  <w:style w:type="character" w:styleId="UnresolvedMention">
    <w:name w:val="Unresolved Mention"/>
    <w:basedOn w:val="DefaultParagraphFont"/>
    <w:uiPriority w:val="99"/>
    <w:semiHidden/>
    <w:unhideWhenUsed/>
    <w:rsid w:val="00C4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2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k.stocks@berkshirescou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Stocks</dc:creator>
  <cp:keywords/>
  <cp:lastModifiedBy>Mick Stocks</cp:lastModifiedBy>
  <cp:revision>3</cp:revision>
  <cp:lastPrinted>2020-03-24T10:42:00Z</cp:lastPrinted>
  <dcterms:created xsi:type="dcterms:W3CDTF">2025-11-27T13:21:00Z</dcterms:created>
  <dcterms:modified xsi:type="dcterms:W3CDTF">2025-11-27T13:23:00Z</dcterms:modified>
</cp:coreProperties>
</file>